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1D8" w:rsidRDefault="007B71D8" w:rsidP="007B71D8">
      <w:pPr>
        <w:pStyle w:val="Textbody"/>
        <w:jc w:val="right"/>
        <w:rPr>
          <w:b/>
          <w:sz w:val="22"/>
        </w:rPr>
      </w:pPr>
      <w:r>
        <w:rPr>
          <w:b/>
          <w:sz w:val="22"/>
        </w:rPr>
        <w:t>Załącznik nr 2.7 do SWZ/</w:t>
      </w:r>
      <w:r>
        <w:rPr>
          <w:b/>
          <w:sz w:val="22"/>
        </w:rPr>
        <w:br/>
        <w:t>Załącznik nr 4 do Umowy</w:t>
      </w:r>
    </w:p>
    <w:p w:rsidR="007B71D8" w:rsidRPr="00874B88" w:rsidRDefault="007B71D8" w:rsidP="007B71D8">
      <w:pPr>
        <w:pStyle w:val="Textbody"/>
        <w:rPr>
          <w:sz w:val="20"/>
          <w:szCs w:val="20"/>
        </w:rPr>
      </w:pPr>
      <w:r w:rsidRPr="00874B88">
        <w:rPr>
          <w:sz w:val="20"/>
          <w:szCs w:val="20"/>
        </w:rPr>
        <w:t>Sygn. postępowania ZZ-2380-</w:t>
      </w:r>
      <w:r w:rsidR="002A63A6">
        <w:rPr>
          <w:sz w:val="20"/>
          <w:szCs w:val="20"/>
        </w:rPr>
        <w:t>28</w:t>
      </w:r>
      <w:r w:rsidRPr="00874B88">
        <w:rPr>
          <w:sz w:val="20"/>
          <w:szCs w:val="20"/>
        </w:rPr>
        <w:t>/2</w:t>
      </w:r>
      <w:r>
        <w:rPr>
          <w:sz w:val="20"/>
          <w:szCs w:val="20"/>
        </w:rPr>
        <w:t>5</w:t>
      </w:r>
    </w:p>
    <w:p w:rsidR="00532E6F" w:rsidRDefault="00532E6F">
      <w:pPr>
        <w:pStyle w:val="Textbody"/>
        <w:keepNext/>
        <w:spacing w:line="360" w:lineRule="auto"/>
        <w:ind w:left="1440" w:hanging="1440"/>
        <w:jc w:val="center"/>
        <w:rPr>
          <w:b/>
        </w:rPr>
      </w:pPr>
    </w:p>
    <w:p w:rsidR="00265092" w:rsidRDefault="00532E6F">
      <w:pPr>
        <w:pStyle w:val="Textbody"/>
        <w:keepNext/>
        <w:spacing w:line="360" w:lineRule="auto"/>
        <w:ind w:left="1440" w:hanging="1440"/>
        <w:jc w:val="center"/>
        <w:rPr>
          <w:b/>
        </w:rPr>
      </w:pPr>
      <w:r>
        <w:rPr>
          <w:b/>
        </w:rPr>
        <w:t>FORMULARZ KALKULACJI CENOWEJ</w:t>
      </w:r>
    </w:p>
    <w:p w:rsidR="00265092" w:rsidRDefault="00532E6F">
      <w:pPr>
        <w:pStyle w:val="Standard"/>
        <w:shd w:val="clear" w:color="auto" w:fill="FFFFFF"/>
        <w:spacing w:line="360" w:lineRule="auto"/>
        <w:jc w:val="center"/>
      </w:pPr>
      <w:r>
        <w:rPr>
          <w:rFonts w:cs="Times New Roman"/>
          <w:b/>
          <w:bCs/>
          <w:spacing w:val="-2"/>
          <w:sz w:val="22"/>
          <w:szCs w:val="22"/>
        </w:rPr>
        <w:t>Część nr 7</w:t>
      </w:r>
    </w:p>
    <w:p w:rsidR="00265092" w:rsidRDefault="00532E6F">
      <w:pPr>
        <w:pStyle w:val="Standard"/>
        <w:shd w:val="clear" w:color="auto" w:fill="FFFFFF"/>
        <w:spacing w:line="360" w:lineRule="auto"/>
        <w:jc w:val="center"/>
      </w:pPr>
      <w:r>
        <w:rPr>
          <w:b/>
          <w:bCs/>
          <w:spacing w:val="-2"/>
          <w:sz w:val="22"/>
          <w:szCs w:val="22"/>
        </w:rPr>
        <w:t>D</w:t>
      </w:r>
      <w:r>
        <w:rPr>
          <w:rFonts w:eastAsia="Andale Sans UI"/>
          <w:b/>
          <w:bCs/>
          <w:spacing w:val="-2"/>
          <w:sz w:val="22"/>
          <w:szCs w:val="22"/>
        </w:rPr>
        <w:t xml:space="preserve">ostawa </w:t>
      </w:r>
      <w:r>
        <w:rPr>
          <w:rFonts w:eastAsia="Andale Sans UI" w:cs="Times New Roman"/>
          <w:b/>
          <w:bCs/>
          <w:spacing w:val="-2"/>
          <w:sz w:val="22"/>
          <w:szCs w:val="22"/>
        </w:rPr>
        <w:t>klastra do wirtualizacji</w:t>
      </w:r>
    </w:p>
    <w:p w:rsidR="00265092" w:rsidRDefault="00532E6F">
      <w:pPr>
        <w:pStyle w:val="Textbody"/>
        <w:jc w:val="center"/>
        <w:rPr>
          <w:b/>
          <w:color w:val="FF0000"/>
          <w:sz w:val="18"/>
        </w:rPr>
      </w:pPr>
      <w:r>
        <w:rPr>
          <w:b/>
          <w:color w:val="FF0000"/>
          <w:sz w:val="18"/>
        </w:rPr>
        <w:t>[proszę wypełnić kolumny 3, 5, 6]</w:t>
      </w:r>
    </w:p>
    <w:p w:rsidR="002F274A" w:rsidRDefault="002F274A">
      <w:pPr>
        <w:pStyle w:val="Textbody"/>
        <w:jc w:val="center"/>
      </w:pPr>
    </w:p>
    <w:tbl>
      <w:tblPr>
        <w:tblpPr w:leftFromText="141" w:rightFromText="141" w:vertAnchor="text" w:tblpY="1"/>
        <w:tblOverlap w:val="never"/>
        <w:tblW w:w="96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1"/>
        <w:gridCol w:w="1813"/>
        <w:gridCol w:w="3917"/>
        <w:gridCol w:w="634"/>
        <w:gridCol w:w="1181"/>
        <w:gridCol w:w="1642"/>
      </w:tblGrid>
      <w:tr w:rsidR="00265092" w:rsidTr="002F274A">
        <w:trPr>
          <w:trHeight w:val="1245"/>
        </w:trPr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532E6F" w:rsidP="002F274A">
            <w:pPr>
              <w:pStyle w:val="Zawartotabeli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Lp</w:t>
            </w:r>
            <w:proofErr w:type="spellEnd"/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532E6F" w:rsidP="002F274A">
            <w:pPr>
              <w:pStyle w:val="Zawartotabeli"/>
              <w:jc w:val="center"/>
            </w:pPr>
            <w:r>
              <w:rPr>
                <w:b/>
                <w:bCs/>
                <w:sz w:val="18"/>
              </w:rPr>
              <w:t>Przedmiot zamówienia</w:t>
            </w:r>
            <w:r>
              <w:rPr>
                <w:b/>
                <w:bCs/>
                <w:sz w:val="18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zgodnie z OPZ załącznik nr </w:t>
            </w:r>
            <w:r w:rsidR="004C1931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.7 </w:t>
            </w:r>
            <w:r w:rsidR="00351C02">
              <w:rPr>
                <w:b/>
                <w:bCs/>
                <w:sz w:val="20"/>
                <w:szCs w:val="20"/>
              </w:rPr>
              <w:br/>
            </w: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 xml:space="preserve">do </w:t>
            </w:r>
            <w:r w:rsidR="004C1931">
              <w:rPr>
                <w:b/>
                <w:bCs/>
                <w:sz w:val="20"/>
                <w:szCs w:val="20"/>
              </w:rPr>
              <w:t>SWZ</w:t>
            </w:r>
          </w:p>
        </w:tc>
        <w:tc>
          <w:tcPr>
            <w:tcW w:w="3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265092" w:rsidP="002F274A">
            <w:pPr>
              <w:pStyle w:val="Zawartotabeli"/>
              <w:jc w:val="center"/>
              <w:rPr>
                <w:b/>
                <w:bCs/>
                <w:sz w:val="18"/>
              </w:rPr>
            </w:pPr>
          </w:p>
          <w:p w:rsidR="00265092" w:rsidRDefault="00532E6F" w:rsidP="00F634C7">
            <w:pPr>
              <w:pStyle w:val="Zawartotabeli"/>
              <w:jc w:val="center"/>
              <w:rPr>
                <w:b/>
                <w:bCs/>
                <w:sz w:val="18"/>
              </w:rPr>
            </w:pPr>
            <w:r w:rsidRPr="007B71D8">
              <w:rPr>
                <w:b/>
                <w:bCs/>
                <w:color w:val="FF0000"/>
                <w:sz w:val="18"/>
              </w:rPr>
              <w:t xml:space="preserve"> </w:t>
            </w:r>
            <w:r w:rsidR="00F634C7">
              <w:rPr>
                <w:b/>
                <w:bCs/>
                <w:sz w:val="18"/>
              </w:rPr>
              <w:t xml:space="preserve">Informacje dotyczące zaoferowanego przedmiotu zamówienia </w:t>
            </w:r>
          </w:p>
        </w:tc>
        <w:tc>
          <w:tcPr>
            <w:tcW w:w="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532E6F" w:rsidP="002F274A">
            <w:pPr>
              <w:pStyle w:val="Zawartotabeli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Liczba [</w:t>
            </w:r>
            <w:proofErr w:type="spellStart"/>
            <w:r>
              <w:rPr>
                <w:b/>
                <w:bCs/>
                <w:sz w:val="18"/>
              </w:rPr>
              <w:t>kpl</w:t>
            </w:r>
            <w:proofErr w:type="spellEnd"/>
            <w:r>
              <w:rPr>
                <w:b/>
                <w:bCs/>
                <w:sz w:val="18"/>
              </w:rPr>
              <w:t>.]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532E6F" w:rsidP="002F274A">
            <w:pPr>
              <w:pStyle w:val="Zawartotabeli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Cena jednostkowa brutto [zł]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5092" w:rsidRDefault="00532E6F" w:rsidP="002F274A">
            <w:pPr>
              <w:pStyle w:val="Zawartotabeli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Wartość brutto [zł]</w:t>
            </w:r>
          </w:p>
          <w:p w:rsidR="00265092" w:rsidRDefault="00532E6F" w:rsidP="002F274A">
            <w:pPr>
              <w:pStyle w:val="Zawartotabeli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(kolumna 4x5)</w:t>
            </w:r>
          </w:p>
        </w:tc>
      </w:tr>
      <w:tr w:rsidR="00265092" w:rsidTr="002F274A">
        <w:trPr>
          <w:trHeight w:val="285"/>
        </w:trPr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:rsidR="00265092" w:rsidRDefault="00532E6F" w:rsidP="002F274A">
            <w:pPr>
              <w:pStyle w:val="Zawartotabeli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1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:rsidR="00265092" w:rsidRDefault="00532E6F" w:rsidP="002F274A">
            <w:pPr>
              <w:pStyle w:val="Zawartotabeli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2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:rsidR="00265092" w:rsidRDefault="00532E6F" w:rsidP="002F274A">
            <w:pPr>
              <w:pStyle w:val="Zawartotabeli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3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:rsidR="00265092" w:rsidRDefault="00532E6F" w:rsidP="002F274A">
            <w:pPr>
              <w:pStyle w:val="Zawartotabeli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4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:rsidR="00265092" w:rsidRDefault="00532E6F" w:rsidP="002F274A">
            <w:pPr>
              <w:pStyle w:val="Zawartotabeli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5</w:t>
            </w:r>
          </w:p>
        </w:tc>
        <w:tc>
          <w:tcPr>
            <w:tcW w:w="16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</w:tcPr>
          <w:p w:rsidR="00265092" w:rsidRDefault="00532E6F" w:rsidP="002F274A">
            <w:pPr>
              <w:pStyle w:val="Zawartotabeli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6</w:t>
            </w:r>
          </w:p>
        </w:tc>
      </w:tr>
      <w:tr w:rsidR="00DB4DC9" w:rsidTr="002F274A">
        <w:trPr>
          <w:trHeight w:hRule="exact" w:val="905"/>
        </w:trPr>
        <w:tc>
          <w:tcPr>
            <w:tcW w:w="451" w:type="dxa"/>
            <w:vMerge w:val="restart"/>
            <w:tcBorders>
              <w:left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13" w:type="dxa"/>
            <w:vMerge w:val="restart"/>
            <w:tcBorders>
              <w:left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Serwer do wirtualizacji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4" w:space="0" w:color="auto"/>
            </w:tcBorders>
            <w:vAlign w:val="bottom"/>
          </w:tcPr>
          <w:p w:rsidR="00DB4DC9" w:rsidRPr="00DB4DC9" w:rsidRDefault="00DB4DC9" w:rsidP="002F274A">
            <w:pPr>
              <w:pStyle w:val="Zawartotabeli"/>
              <w:jc w:val="center"/>
              <w:rPr>
                <w:bCs/>
                <w:i/>
                <w:sz w:val="20"/>
                <w:szCs w:val="20"/>
              </w:rPr>
            </w:pPr>
            <w:r w:rsidRPr="00DB4DC9">
              <w:rPr>
                <w:bCs/>
                <w:i/>
                <w:sz w:val="20"/>
                <w:szCs w:val="20"/>
              </w:rPr>
              <w:t>(producent, model)</w:t>
            </w:r>
          </w:p>
        </w:tc>
        <w:tc>
          <w:tcPr>
            <w:tcW w:w="634" w:type="dxa"/>
            <w:vMerge w:val="restart"/>
            <w:tcBorders>
              <w:left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81" w:type="dxa"/>
            <w:vMerge w:val="restart"/>
            <w:tcBorders>
              <w:left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DB4DC9" w:rsidTr="002F274A">
        <w:trPr>
          <w:trHeight w:hRule="exact" w:val="1007"/>
        </w:trPr>
        <w:tc>
          <w:tcPr>
            <w:tcW w:w="451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bottom"/>
          </w:tcPr>
          <w:p w:rsidR="00DB4DC9" w:rsidRPr="00DB4DC9" w:rsidRDefault="00DB4DC9" w:rsidP="002F274A">
            <w:pPr>
              <w:pStyle w:val="Zawartotabeli"/>
              <w:jc w:val="center"/>
              <w:rPr>
                <w:bCs/>
                <w:i/>
                <w:sz w:val="20"/>
                <w:szCs w:val="20"/>
              </w:rPr>
            </w:pPr>
            <w:r w:rsidRPr="00DB4DC9">
              <w:rPr>
                <w:bCs/>
                <w:i/>
                <w:sz w:val="20"/>
                <w:szCs w:val="20"/>
              </w:rPr>
              <w:t>(producent, nazwa oprogramowania)</w:t>
            </w:r>
          </w:p>
        </w:tc>
        <w:tc>
          <w:tcPr>
            <w:tcW w:w="634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DB4DC9" w:rsidTr="002F274A">
        <w:trPr>
          <w:trHeight w:hRule="exact" w:val="864"/>
        </w:trPr>
        <w:tc>
          <w:tcPr>
            <w:tcW w:w="451" w:type="dxa"/>
            <w:vMerge w:val="restart"/>
            <w:tcBorders>
              <w:left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13" w:type="dxa"/>
            <w:vMerge w:val="restart"/>
            <w:tcBorders>
              <w:left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Macierz dyskowa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4" w:space="0" w:color="auto"/>
            </w:tcBorders>
            <w:vAlign w:val="bottom"/>
          </w:tcPr>
          <w:p w:rsidR="00DB4DC9" w:rsidRDefault="00DB4DC9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</w:p>
          <w:p w:rsidR="00DB4DC9" w:rsidRDefault="009F111A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 w:rsidRPr="00DB4DC9">
              <w:rPr>
                <w:bCs/>
                <w:i/>
                <w:sz w:val="20"/>
                <w:szCs w:val="20"/>
              </w:rPr>
              <w:t>(producent, model)</w:t>
            </w:r>
          </w:p>
        </w:tc>
        <w:tc>
          <w:tcPr>
            <w:tcW w:w="634" w:type="dxa"/>
            <w:vMerge w:val="restart"/>
            <w:tcBorders>
              <w:left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81" w:type="dxa"/>
            <w:vMerge w:val="restart"/>
            <w:tcBorders>
              <w:left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DB4DC9" w:rsidTr="002F274A">
        <w:trPr>
          <w:trHeight w:hRule="exact" w:val="944"/>
        </w:trPr>
        <w:tc>
          <w:tcPr>
            <w:tcW w:w="451" w:type="dxa"/>
            <w:vMerge/>
            <w:tcBorders>
              <w:left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left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bottom"/>
          </w:tcPr>
          <w:p w:rsidR="00DB4DC9" w:rsidRPr="009F111A" w:rsidRDefault="009F111A" w:rsidP="002F274A">
            <w:pPr>
              <w:pStyle w:val="Zawartotabeli"/>
              <w:jc w:val="center"/>
              <w:rPr>
                <w:bCs/>
                <w:i/>
                <w:sz w:val="20"/>
                <w:szCs w:val="20"/>
              </w:rPr>
            </w:pPr>
            <w:r w:rsidRPr="009F111A">
              <w:rPr>
                <w:bCs/>
                <w:i/>
                <w:sz w:val="20"/>
                <w:szCs w:val="20"/>
              </w:rPr>
              <w:t>(liczba, producent i model dysków)</w:t>
            </w:r>
          </w:p>
        </w:tc>
        <w:tc>
          <w:tcPr>
            <w:tcW w:w="634" w:type="dxa"/>
            <w:vMerge/>
            <w:tcBorders>
              <w:left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DB4DC9" w:rsidTr="002F274A">
        <w:trPr>
          <w:trHeight w:hRule="exact" w:val="929"/>
        </w:trPr>
        <w:tc>
          <w:tcPr>
            <w:tcW w:w="451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bottom"/>
          </w:tcPr>
          <w:p w:rsidR="00DB4DC9" w:rsidRDefault="009F111A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(producent, nazwa oprogramowania)</w:t>
            </w:r>
          </w:p>
        </w:tc>
        <w:tc>
          <w:tcPr>
            <w:tcW w:w="634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4DC9" w:rsidRDefault="00DB4DC9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265092" w:rsidTr="002F274A">
        <w:trPr>
          <w:trHeight w:hRule="exact" w:val="737"/>
        </w:trPr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532E6F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532E6F" w:rsidP="002F274A"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Oprogramowanie</w:t>
            </w:r>
          </w:p>
          <w:p w:rsidR="00265092" w:rsidRDefault="00532E6F" w:rsidP="002F274A"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serwerów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65092" w:rsidRDefault="0051719A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(producent, nazwa oprogramowania)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532E6F" w:rsidP="002F274A">
            <w:pPr>
              <w:pStyle w:val="Zawartotabeli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265092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5092" w:rsidRDefault="00265092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265092" w:rsidTr="002F274A">
        <w:trPr>
          <w:trHeight w:hRule="exact" w:val="737"/>
        </w:trPr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532E6F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532E6F" w:rsidP="002F274A"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Biblioteka taśmowa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65092" w:rsidRDefault="0051719A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(producent, model)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532E6F" w:rsidP="002F274A">
            <w:pPr>
              <w:pStyle w:val="Zawartotabeli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265092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5092" w:rsidRDefault="00265092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51719A" w:rsidTr="002F274A">
        <w:trPr>
          <w:trHeight w:hRule="exact" w:val="772"/>
        </w:trPr>
        <w:tc>
          <w:tcPr>
            <w:tcW w:w="451" w:type="dxa"/>
            <w:vMerge w:val="restart"/>
            <w:tcBorders>
              <w:left w:val="single" w:sz="2" w:space="0" w:color="000000"/>
            </w:tcBorders>
            <w:vAlign w:val="center"/>
          </w:tcPr>
          <w:p w:rsidR="0051719A" w:rsidRDefault="0051719A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13" w:type="dxa"/>
            <w:vMerge w:val="restart"/>
            <w:tcBorders>
              <w:left w:val="single" w:sz="2" w:space="0" w:color="000000"/>
            </w:tcBorders>
            <w:vAlign w:val="center"/>
          </w:tcPr>
          <w:p w:rsidR="0051719A" w:rsidRDefault="0051719A" w:rsidP="002F274A"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Serwer kopii zapasowej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4" w:space="0" w:color="auto"/>
            </w:tcBorders>
            <w:vAlign w:val="bottom"/>
          </w:tcPr>
          <w:p w:rsidR="0051719A" w:rsidRDefault="0051719A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(producent, model)</w:t>
            </w:r>
          </w:p>
        </w:tc>
        <w:tc>
          <w:tcPr>
            <w:tcW w:w="634" w:type="dxa"/>
            <w:vMerge w:val="restart"/>
            <w:tcBorders>
              <w:left w:val="single" w:sz="2" w:space="0" w:color="000000"/>
            </w:tcBorders>
            <w:vAlign w:val="center"/>
          </w:tcPr>
          <w:p w:rsidR="0051719A" w:rsidRDefault="0051719A" w:rsidP="002F274A">
            <w:pPr>
              <w:pStyle w:val="Zawartotabeli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81" w:type="dxa"/>
            <w:vMerge w:val="restart"/>
            <w:tcBorders>
              <w:left w:val="single" w:sz="2" w:space="0" w:color="000000"/>
            </w:tcBorders>
            <w:vAlign w:val="center"/>
          </w:tcPr>
          <w:p w:rsidR="0051719A" w:rsidRDefault="0051719A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51719A" w:rsidRDefault="0051719A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51719A" w:rsidTr="002F274A">
        <w:trPr>
          <w:trHeight w:hRule="exact" w:val="807"/>
        </w:trPr>
        <w:tc>
          <w:tcPr>
            <w:tcW w:w="451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1719A" w:rsidRDefault="0051719A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1719A" w:rsidRDefault="0051719A" w:rsidP="002F274A">
            <w:pPr>
              <w:pStyle w:val="Zawartotabeli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bottom"/>
          </w:tcPr>
          <w:p w:rsidR="0051719A" w:rsidRDefault="0051719A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(producent, nazwa oprogramowania)</w:t>
            </w:r>
          </w:p>
        </w:tc>
        <w:tc>
          <w:tcPr>
            <w:tcW w:w="634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1719A" w:rsidRDefault="0051719A" w:rsidP="002F274A">
            <w:pPr>
              <w:pStyle w:val="Zawartotabeli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1719A" w:rsidRDefault="0051719A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51719A" w:rsidRDefault="0051719A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51719A" w:rsidTr="002F274A">
        <w:trPr>
          <w:trHeight w:hRule="exact" w:val="796"/>
        </w:trPr>
        <w:tc>
          <w:tcPr>
            <w:tcW w:w="451" w:type="dxa"/>
            <w:vMerge w:val="restart"/>
            <w:tcBorders>
              <w:left w:val="single" w:sz="2" w:space="0" w:color="000000"/>
            </w:tcBorders>
            <w:vAlign w:val="center"/>
          </w:tcPr>
          <w:p w:rsidR="0051719A" w:rsidRDefault="0051719A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13" w:type="dxa"/>
            <w:vMerge w:val="restart"/>
            <w:tcBorders>
              <w:left w:val="single" w:sz="2" w:space="0" w:color="000000"/>
            </w:tcBorders>
            <w:vAlign w:val="center"/>
          </w:tcPr>
          <w:p w:rsidR="0051719A" w:rsidRDefault="0051719A" w:rsidP="002F274A"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Serwer repozytorium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4" w:space="0" w:color="auto"/>
            </w:tcBorders>
            <w:vAlign w:val="bottom"/>
          </w:tcPr>
          <w:p w:rsidR="0051719A" w:rsidRDefault="004A0AA8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(producent, model)</w:t>
            </w:r>
          </w:p>
        </w:tc>
        <w:tc>
          <w:tcPr>
            <w:tcW w:w="634" w:type="dxa"/>
            <w:vMerge w:val="restart"/>
            <w:tcBorders>
              <w:left w:val="single" w:sz="2" w:space="0" w:color="000000"/>
            </w:tcBorders>
            <w:vAlign w:val="center"/>
          </w:tcPr>
          <w:p w:rsidR="0051719A" w:rsidRDefault="0051719A" w:rsidP="002F274A">
            <w:pPr>
              <w:pStyle w:val="Zawartotabeli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81" w:type="dxa"/>
            <w:vMerge w:val="restart"/>
            <w:tcBorders>
              <w:left w:val="single" w:sz="2" w:space="0" w:color="000000"/>
            </w:tcBorders>
            <w:vAlign w:val="center"/>
          </w:tcPr>
          <w:p w:rsidR="0051719A" w:rsidRDefault="0051719A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51719A" w:rsidRDefault="0051719A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51719A" w:rsidTr="002F274A">
        <w:trPr>
          <w:trHeight w:hRule="exact" w:val="789"/>
        </w:trPr>
        <w:tc>
          <w:tcPr>
            <w:tcW w:w="451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1719A" w:rsidRDefault="0051719A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1719A" w:rsidRDefault="0051719A" w:rsidP="002F274A">
            <w:pPr>
              <w:pStyle w:val="Zawartotabeli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bottom"/>
          </w:tcPr>
          <w:p w:rsidR="0051719A" w:rsidRDefault="00094B4F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(producent, nazwa oprogramowania)</w:t>
            </w:r>
          </w:p>
        </w:tc>
        <w:tc>
          <w:tcPr>
            <w:tcW w:w="634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1719A" w:rsidRDefault="0051719A" w:rsidP="002F274A">
            <w:pPr>
              <w:pStyle w:val="Zawartotabeli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1719A" w:rsidRDefault="0051719A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51719A" w:rsidRDefault="0051719A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265092" w:rsidTr="002F274A">
        <w:trPr>
          <w:trHeight w:hRule="exact" w:val="737"/>
        </w:trPr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532E6F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532E6F" w:rsidP="002F274A"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Oprogramowanie</w:t>
            </w:r>
          </w:p>
          <w:p w:rsidR="00265092" w:rsidRDefault="00532E6F" w:rsidP="002F274A"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 wirtualizacji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65092" w:rsidRDefault="002F274A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(producent, nazwa oprogramowania)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532E6F" w:rsidP="002F274A">
            <w:pPr>
              <w:pStyle w:val="Zawartotabeli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265092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265092" w:rsidRDefault="00265092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265092" w:rsidTr="002F274A">
        <w:trPr>
          <w:trHeight w:hRule="exact" w:val="737"/>
        </w:trPr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532E6F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532E6F" w:rsidP="002F274A"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Oprogramowanie kopii zapasowej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65092" w:rsidRDefault="002F274A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(producent, nazwa oprogramowania)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532E6F" w:rsidP="002F274A">
            <w:pPr>
              <w:pStyle w:val="Zawartotabeli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265092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265092" w:rsidRDefault="00265092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265092" w:rsidTr="002F274A">
        <w:trPr>
          <w:trHeight w:hRule="exact" w:val="737"/>
        </w:trPr>
        <w:tc>
          <w:tcPr>
            <w:tcW w:w="45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532E6F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532E6F" w:rsidP="002F274A"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Wdrożenie</w:t>
            </w:r>
          </w:p>
          <w:p w:rsidR="00265092" w:rsidRDefault="00532E6F" w:rsidP="002F274A">
            <w:pPr>
              <w:pStyle w:val="Zawartotabeli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 dokumentacja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532E6F" w:rsidP="002F274A">
            <w:pPr>
              <w:pStyle w:val="Zawartotabeli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--------------------</w:t>
            </w:r>
          </w:p>
        </w:tc>
        <w:tc>
          <w:tcPr>
            <w:tcW w:w="6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532E6F" w:rsidP="002F274A">
            <w:pPr>
              <w:pStyle w:val="Zawartotabeli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65092" w:rsidRDefault="00265092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265092" w:rsidRDefault="00265092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265092" w:rsidTr="002F274A">
        <w:trPr>
          <w:trHeight w:val="543"/>
        </w:trPr>
        <w:tc>
          <w:tcPr>
            <w:tcW w:w="7996" w:type="dxa"/>
            <w:gridSpan w:val="5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265092" w:rsidRPr="00532E6F" w:rsidRDefault="00532E6F" w:rsidP="002F274A">
            <w:pPr>
              <w:pStyle w:val="Zawartotabeli"/>
              <w:jc w:val="right"/>
              <w:rPr>
                <w:b/>
                <w:bCs/>
              </w:rPr>
            </w:pPr>
            <w:r w:rsidRPr="00532E6F">
              <w:rPr>
                <w:rFonts w:cs="Times New Roman"/>
                <w:color w:val="000000"/>
              </w:rPr>
              <w:t xml:space="preserve">Cena oferty brutto całości zamówienia </w:t>
            </w:r>
            <w:r w:rsidRPr="00532E6F">
              <w:t>[suma poz. 1-9]</w:t>
            </w:r>
          </w:p>
        </w:tc>
        <w:tc>
          <w:tcPr>
            <w:tcW w:w="164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5092" w:rsidRDefault="00265092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532E6F" w:rsidTr="002F274A">
        <w:trPr>
          <w:trHeight w:val="543"/>
        </w:trPr>
        <w:tc>
          <w:tcPr>
            <w:tcW w:w="7996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532E6F" w:rsidRPr="000A781F" w:rsidRDefault="00532E6F" w:rsidP="002F274A">
            <w:pPr>
              <w:pStyle w:val="Zawartotabeli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</w:rPr>
              <w:t xml:space="preserve">Nośniki Flash </w:t>
            </w:r>
            <w:proofErr w:type="spellStart"/>
            <w:r>
              <w:rPr>
                <w:rFonts w:cs="Times New Roman"/>
                <w:color w:val="000000"/>
              </w:rPr>
              <w:t>NVMe</w:t>
            </w:r>
            <w:proofErr w:type="spellEnd"/>
            <w:r>
              <w:rPr>
                <w:rFonts w:cs="Times New Roman"/>
                <w:color w:val="000000"/>
              </w:rPr>
              <w:t xml:space="preserve"> w macierzy odporne na awarię całego </w:t>
            </w:r>
            <w:proofErr w:type="spellStart"/>
            <w:r>
              <w:rPr>
                <w:rFonts w:cs="Times New Roman"/>
                <w:color w:val="000000"/>
              </w:rPr>
              <w:t>chip’a</w:t>
            </w:r>
            <w:proofErr w:type="spellEnd"/>
            <w:r>
              <w:rPr>
                <w:rFonts w:cs="Times New Roman"/>
                <w:color w:val="000000"/>
              </w:rPr>
              <w:t xml:space="preserve"> w ramach pojedynczego nośnika [TAK lub NIE]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532E6F" w:rsidRDefault="00532E6F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532E6F" w:rsidTr="002F274A">
        <w:trPr>
          <w:trHeight w:val="543"/>
        </w:trPr>
        <w:tc>
          <w:tcPr>
            <w:tcW w:w="7996" w:type="dxa"/>
            <w:gridSpan w:val="5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32E6F" w:rsidRDefault="00532E6F" w:rsidP="002F274A">
            <w:pPr>
              <w:pStyle w:val="Zawartotabeli"/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Wbudowane mechanizmy detekcji ataków typu </w:t>
            </w:r>
            <w:proofErr w:type="spellStart"/>
            <w:r>
              <w:rPr>
                <w:rFonts w:cs="Times New Roman"/>
                <w:color w:val="000000"/>
              </w:rPr>
              <w:t>ransomware</w:t>
            </w:r>
            <w:proofErr w:type="spellEnd"/>
            <w:r>
              <w:rPr>
                <w:rFonts w:cs="Times New Roman"/>
                <w:color w:val="000000"/>
              </w:rPr>
              <w:t xml:space="preserve"> w macierzy </w:t>
            </w:r>
          </w:p>
          <w:p w:rsidR="00532E6F" w:rsidRPr="000A781F" w:rsidRDefault="00532E6F" w:rsidP="002F274A">
            <w:pPr>
              <w:pStyle w:val="Zawartotabeli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</w:rPr>
              <w:t>[TAK lub NIE]</w:t>
            </w:r>
          </w:p>
        </w:tc>
        <w:tc>
          <w:tcPr>
            <w:tcW w:w="164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532E6F" w:rsidRDefault="00532E6F" w:rsidP="002F274A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</w:tbl>
    <w:p w:rsidR="00265092" w:rsidRDefault="002F274A">
      <w:pPr>
        <w:pStyle w:val="Standard11"/>
        <w:tabs>
          <w:tab w:val="left" w:pos="4462"/>
        </w:tabs>
        <w:spacing w:before="113"/>
        <w:jc w:val="both"/>
        <w:rPr>
          <w:sz w:val="18"/>
          <w:szCs w:val="18"/>
        </w:rPr>
      </w:pPr>
      <w:r>
        <w:rPr>
          <w:rFonts w:eastAsia="Calibri" w:cs="Arial"/>
          <w:sz w:val="22"/>
          <w:szCs w:val="22"/>
          <w:lang w:eastAsia="ar-SA" w:bidi="ar-SA"/>
        </w:rPr>
        <w:br w:type="textWrapping" w:clear="all"/>
      </w:r>
      <w:r w:rsidR="00532E6F">
        <w:rPr>
          <w:rFonts w:eastAsia="Calibri" w:cs="Arial"/>
          <w:sz w:val="18"/>
          <w:szCs w:val="18"/>
          <w:lang w:eastAsia="ar-SA" w:bidi="ar-SA"/>
        </w:rPr>
        <w:t>Wykonawca oświadcza, że urządzenia dostarczone w ramach realizacji zamówienia będą fabrycznie nowe, wyprodukowane nie wcześniej niż 24 miesiące przed datą składania oferty, a także że sprzęt i oprogramowanie pochodzić będą z oficjalnego kanału dystrybucji na rynek Polski lub Unii Europejskiej danego producenta.</w:t>
      </w:r>
    </w:p>
    <w:p w:rsidR="00265092" w:rsidRDefault="00265092">
      <w:pPr>
        <w:pStyle w:val="Standard11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:rsidR="00265092" w:rsidRDefault="00265092">
      <w:pPr>
        <w:pStyle w:val="Textbody"/>
        <w:jc w:val="center"/>
      </w:pPr>
    </w:p>
    <w:p w:rsidR="00265092" w:rsidRDefault="00532E6F">
      <w:pPr>
        <w:pStyle w:val="Standard"/>
      </w:pP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sz w:val="16"/>
          <w:szCs w:val="16"/>
        </w:rPr>
        <w:t>...................................................................................................</w:t>
      </w:r>
    </w:p>
    <w:p w:rsidR="00265092" w:rsidRDefault="00532E6F">
      <w:pPr>
        <w:spacing w:line="360" w:lineRule="auto"/>
        <w:ind w:left="3600"/>
        <w:jc w:val="center"/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Podpis kwalifikowany </w:t>
      </w:r>
      <w:r>
        <w:rPr>
          <w:i/>
          <w:sz w:val="18"/>
          <w:szCs w:val="18"/>
        </w:rPr>
        <w:br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(zaawansowany podpis elektroniczny)</w:t>
      </w:r>
    </w:p>
    <w:sectPr w:rsidR="00265092">
      <w:headerReference w:type="default" r:id="rId6"/>
      <w:footerReference w:type="default" r:id="rId7"/>
      <w:footerReference w:type="first" r:id="rId8"/>
      <w:pgSz w:w="11906" w:h="16838"/>
      <w:pgMar w:top="10" w:right="1134" w:bottom="1134" w:left="1134" w:header="0" w:footer="708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34F6" w:rsidRDefault="00D234F6">
      <w:r>
        <w:separator/>
      </w:r>
    </w:p>
  </w:endnote>
  <w:endnote w:type="continuationSeparator" w:id="0">
    <w:p w:rsidR="00D234F6" w:rsidRDefault="00D23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panose1 w:val="00000000000000000000"/>
    <w:charset w:val="80"/>
    <w:family w:val="roman"/>
    <w:notTrueType/>
    <w:pitch w:val="default"/>
  </w:font>
  <w:font w:name="Andale Sans UI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092" w:rsidRDefault="00265092">
    <w:pPr>
      <w:pStyle w:val="Stopka"/>
      <w:widowControl/>
      <w:tabs>
        <w:tab w:val="clear" w:pos="4818"/>
        <w:tab w:val="clear" w:pos="9637"/>
      </w:tabs>
      <w:spacing w:line="100" w:lineRule="atLeast"/>
      <w:ind w:left="963" w:right="347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092" w:rsidRDefault="00265092">
    <w:pPr>
      <w:pStyle w:val="Stopka"/>
      <w:widowControl/>
      <w:tabs>
        <w:tab w:val="clear" w:pos="4818"/>
        <w:tab w:val="clear" w:pos="9637"/>
      </w:tabs>
      <w:spacing w:line="100" w:lineRule="atLeast"/>
      <w:ind w:left="963" w:right="347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34F6" w:rsidRDefault="00D234F6">
      <w:r>
        <w:separator/>
      </w:r>
    </w:p>
  </w:footnote>
  <w:footnote w:type="continuationSeparator" w:id="0">
    <w:p w:rsidR="00D234F6" w:rsidRDefault="00D23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74A" w:rsidRDefault="002F274A">
    <w:pPr>
      <w:pStyle w:val="Nagwek"/>
    </w:pPr>
  </w:p>
  <w:p w:rsidR="002F274A" w:rsidRDefault="002F27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092"/>
    <w:rsid w:val="0005215A"/>
    <w:rsid w:val="00094B4F"/>
    <w:rsid w:val="001D7EEB"/>
    <w:rsid w:val="00223397"/>
    <w:rsid w:val="00231F96"/>
    <w:rsid w:val="00265092"/>
    <w:rsid w:val="002A63A6"/>
    <w:rsid w:val="002F274A"/>
    <w:rsid w:val="00351C02"/>
    <w:rsid w:val="003B3F73"/>
    <w:rsid w:val="004A0AA8"/>
    <w:rsid w:val="004C1931"/>
    <w:rsid w:val="0051719A"/>
    <w:rsid w:val="00532E6F"/>
    <w:rsid w:val="007B71D8"/>
    <w:rsid w:val="009F111A"/>
    <w:rsid w:val="00D234F6"/>
    <w:rsid w:val="00DB4DC9"/>
    <w:rsid w:val="00F6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154E8"/>
  <w15:docId w15:val="{C26417BD-7606-42F1-BA15-6E0E8B16F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textAlignment w:val="baseline"/>
    </w:pPr>
    <w:rPr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character" w:customStyle="1" w:styleId="TekstdymkaZnak">
    <w:name w:val="Tekst dymka Znak"/>
    <w:link w:val="Tekstdymka"/>
    <w:uiPriority w:val="99"/>
    <w:semiHidden/>
    <w:qFormat/>
    <w:rsid w:val="007540EE"/>
    <w:rPr>
      <w:rFonts w:ascii="Segoe UI" w:hAnsi="Segoe UI" w:cs="Mangal"/>
      <w:kern w:val="2"/>
      <w:sz w:val="18"/>
      <w:szCs w:val="16"/>
      <w:lang w:eastAsia="zh-CN" w:bidi="hi-IN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Tahoma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pPr>
      <w:widowControl w:val="0"/>
      <w:textAlignment w:val="baseline"/>
    </w:pPr>
    <w:rPr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1">
    <w:name w:val="Standard1"/>
    <w:qFormat/>
    <w:pPr>
      <w:widowControl w:val="0"/>
      <w:textAlignment w:val="baseline"/>
    </w:pPr>
    <w:rPr>
      <w:rFonts w:eastAsia="Lucida Sans Unicode" w:cs="Times New Roman"/>
      <w:kern w:val="2"/>
      <w:sz w:val="24"/>
      <w:szCs w:val="24"/>
      <w:lang w:eastAsia="zh-CN" w:bidi="hi-IN"/>
    </w:rPr>
  </w:style>
  <w:style w:type="paragraph" w:styleId="NormalnyWeb">
    <w:name w:val="Normal (Web)"/>
    <w:basedOn w:val="Standard1"/>
    <w:qFormat/>
    <w:pPr>
      <w:spacing w:before="280" w:after="119"/>
    </w:pPr>
  </w:style>
  <w:style w:type="paragraph" w:customStyle="1" w:styleId="Standard11">
    <w:name w:val="Standard11"/>
    <w:qFormat/>
    <w:pPr>
      <w:widowControl w:val="0"/>
      <w:textAlignment w:val="baseline"/>
    </w:pPr>
    <w:rPr>
      <w:rFonts w:eastAsia="SimSun, 宋体" w:cs="Times New Roman"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Gwkaistopkauser">
    <w:name w:val="Główka i stopka (user)"/>
    <w:basedOn w:val="Normalny"/>
    <w:qFormat/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Standard"/>
    <w:link w:val="NagwekZnak"/>
    <w:uiPriority w:val="99"/>
    <w:pPr>
      <w:suppressLineNumbers/>
      <w:tabs>
        <w:tab w:val="center" w:pos="4819"/>
        <w:tab w:val="right" w:pos="9638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40EE"/>
    <w:rPr>
      <w:rFonts w:ascii="Segoe UI" w:hAnsi="Segoe UI" w:cs="Mangal"/>
      <w:sz w:val="18"/>
      <w:szCs w:val="16"/>
    </w:rPr>
  </w:style>
  <w:style w:type="numbering" w:customStyle="1" w:styleId="WW8Num6">
    <w:name w:val="WW8Num6"/>
    <w:qFormat/>
  </w:style>
  <w:style w:type="character" w:customStyle="1" w:styleId="NagwekZnak">
    <w:name w:val="Nagłówek Znak"/>
    <w:basedOn w:val="Domylnaczcionkaakapitu"/>
    <w:link w:val="Nagwek"/>
    <w:uiPriority w:val="99"/>
    <w:rsid w:val="002F274A"/>
    <w:rPr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Buchalski</dc:creator>
  <dc:description/>
  <cp:lastModifiedBy>Krzysztof Kliman</cp:lastModifiedBy>
  <cp:revision>11</cp:revision>
  <cp:lastPrinted>2024-09-16T11:41:00Z</cp:lastPrinted>
  <dcterms:created xsi:type="dcterms:W3CDTF">2025-04-23T09:07:00Z</dcterms:created>
  <dcterms:modified xsi:type="dcterms:W3CDTF">2025-04-28T08:40:00Z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